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sz w:val="30"/>
          <w:szCs w:val="30"/>
        </w:rPr>
      </w:pPr>
      <w:r>
        <w:rPr>
          <w:rFonts w:hint="eastAsia" w:eastAsia="黑体"/>
          <w:sz w:val="30"/>
          <w:szCs w:val="30"/>
        </w:rPr>
        <w:t>本科毕业论文（设计）题目变更表</w:t>
      </w:r>
    </w:p>
    <w:p>
      <w:pPr>
        <w:ind w:firstLine="90" w:firstLineChars="50"/>
        <w:rPr>
          <w:rFonts w:hint="eastAsia"/>
          <w:sz w:val="18"/>
          <w:szCs w:val="18"/>
        </w:rPr>
      </w:pPr>
    </w:p>
    <w:p>
      <w:pPr>
        <w:ind w:firstLine="90" w:firstLineChars="50"/>
        <w:rPr>
          <w:rFonts w:hint="eastAsia"/>
          <w:sz w:val="18"/>
          <w:szCs w:val="18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18"/>
          <w:szCs w:val="18"/>
          <w:lang w:val="en-US" w:eastAsia="zh-CN"/>
        </w:rPr>
        <w:t xml:space="preserve">                 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学院（公章）：                  专业：</w:t>
      </w:r>
    </w:p>
    <w:tbl>
      <w:tblPr>
        <w:tblStyle w:val="3"/>
        <w:tblpPr w:leftFromText="180" w:rightFromText="180" w:vertAnchor="text" w:horzAnchor="page" w:tblpX="1952" w:tblpY="382"/>
        <w:tblOverlap w:val="never"/>
        <w:tblW w:w="81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698"/>
        <w:gridCol w:w="1080"/>
        <w:gridCol w:w="1287"/>
        <w:gridCol w:w="4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28" w:hRule="exact"/>
        </w:trPr>
        <w:tc>
          <w:tcPr>
            <w:tcW w:w="2778" w:type="dxa"/>
            <w:gridSpan w:val="2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学生姓名：</w:t>
            </w:r>
          </w:p>
        </w:tc>
        <w:tc>
          <w:tcPr>
            <w:tcW w:w="1287" w:type="dxa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学号：</w:t>
            </w:r>
          </w:p>
        </w:tc>
        <w:tc>
          <w:tcPr>
            <w:tcW w:w="4090" w:type="dxa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题目来源：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78" w:hRule="exact"/>
        </w:trPr>
        <w:tc>
          <w:tcPr>
            <w:tcW w:w="2778" w:type="dxa"/>
            <w:gridSpan w:val="2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指导教师：</w:t>
            </w:r>
          </w:p>
        </w:tc>
        <w:tc>
          <w:tcPr>
            <w:tcW w:w="1287" w:type="dxa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职称：</w:t>
            </w:r>
          </w:p>
        </w:tc>
        <w:tc>
          <w:tcPr>
            <w:tcW w:w="4090" w:type="dxa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题目类型：□</w:t>
            </w:r>
            <w:r>
              <w:rPr>
                <w:rFonts w:hint="eastAsia"/>
                <w:sz w:val="24"/>
                <w:szCs w:val="24"/>
                <w:lang w:eastAsia="zh-CN"/>
              </w:rPr>
              <w:t>基础理论</w:t>
            </w:r>
          </w:p>
          <w:p>
            <w:pPr>
              <w:ind w:firstLine="900" w:firstLineChars="5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  <w:lang w:eastAsia="zh-CN"/>
              </w:rPr>
              <w:t>应用性</w:t>
            </w:r>
          </w:p>
          <w:p>
            <w:pPr>
              <w:ind w:firstLine="900" w:firstLineChars="5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4" w:hRule="exact"/>
        </w:trPr>
        <w:tc>
          <w:tcPr>
            <w:tcW w:w="169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变更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题目</w:t>
            </w:r>
          </w:p>
        </w:tc>
        <w:tc>
          <w:tcPr>
            <w:tcW w:w="6457" w:type="dxa"/>
            <w:gridSpan w:val="3"/>
            <w:tcBorders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21" w:hRule="exact"/>
        </w:trPr>
        <w:tc>
          <w:tcPr>
            <w:tcW w:w="1698" w:type="dxa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原定</w:t>
            </w:r>
          </w:p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题目</w:t>
            </w:r>
          </w:p>
        </w:tc>
        <w:tc>
          <w:tcPr>
            <w:tcW w:w="6457" w:type="dxa"/>
            <w:gridSpan w:val="3"/>
            <w:tcBorders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71" w:hRule="atLeast"/>
        </w:trPr>
        <w:tc>
          <w:tcPr>
            <w:tcW w:w="8155" w:type="dxa"/>
            <w:gridSpan w:val="4"/>
            <w:vAlign w:val="top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变更理由</w:t>
            </w:r>
            <w:bookmarkStart w:id="0" w:name="_GoBack"/>
            <w:bookmarkEnd w:id="0"/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  <w:p>
            <w:pPr>
              <w:rPr>
                <w:rFonts w:hint="eastAsia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A953D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2016-12-23T02:42:16Z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